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2724B7"/>
    <w:p w14:paraId="29C1583A">
      <w:pPr>
        <w:jc w:val="center"/>
        <w:rPr>
          <w:rFonts w:hint="eastAsia" w:ascii="黑体" w:hAnsi="黑体" w:eastAsia="黑体" w:cs="黑体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sz w:val="36"/>
          <w:szCs w:val="36"/>
          <w:lang w:eastAsia="zh-CN"/>
        </w:rPr>
        <w:t>关于《学生手册》考试的说明</w:t>
      </w:r>
    </w:p>
    <w:p w14:paraId="12E3158E">
      <w:pPr>
        <w:jc w:val="center"/>
        <w:rPr>
          <w:rFonts w:hint="eastAsia"/>
          <w:sz w:val="36"/>
          <w:szCs w:val="36"/>
          <w:lang w:eastAsia="zh-CN"/>
        </w:rPr>
      </w:pPr>
    </w:p>
    <w:p w14:paraId="7D43065C"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</w:t>
      </w:r>
      <w:r>
        <w:rPr>
          <w:rFonts w:hint="eastAsia"/>
          <w:sz w:val="24"/>
          <w:szCs w:val="24"/>
          <w:lang w:val="en-US" w:eastAsia="zh-CN"/>
        </w:rPr>
        <w:t xml:space="preserve">  根据学院《</w:t>
      </w:r>
      <w:r>
        <w:rPr>
          <w:rFonts w:ascii="宋体" w:hAnsi="宋体" w:eastAsia="宋体" w:cs="宋体"/>
          <w:sz w:val="24"/>
          <w:szCs w:val="24"/>
        </w:rPr>
        <w:t>关于开展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2025</w:t>
      </w:r>
      <w:r>
        <w:rPr>
          <w:rFonts w:ascii="宋体" w:hAnsi="宋体" w:eastAsia="宋体" w:cs="宋体"/>
          <w:sz w:val="24"/>
          <w:szCs w:val="24"/>
        </w:rPr>
        <w:t>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&lt;</w:t>
      </w:r>
      <w:r>
        <w:rPr>
          <w:rFonts w:ascii="宋体" w:hAnsi="宋体" w:eastAsia="宋体" w:cs="宋体"/>
          <w:sz w:val="24"/>
          <w:szCs w:val="24"/>
        </w:rPr>
        <w:t>学生手册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&gt;</w:t>
      </w:r>
      <w:r>
        <w:rPr>
          <w:rFonts w:ascii="宋体" w:hAnsi="宋体" w:eastAsia="宋体" w:cs="宋体"/>
          <w:sz w:val="24"/>
          <w:szCs w:val="24"/>
        </w:rPr>
        <w:t>宣讲与学习工作的通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知</w:t>
      </w:r>
      <w:r>
        <w:rPr>
          <w:rFonts w:hint="eastAsia"/>
          <w:sz w:val="24"/>
          <w:szCs w:val="24"/>
          <w:lang w:val="en-US" w:eastAsia="zh-CN"/>
        </w:rPr>
        <w:t>》的要求，对本学期2025版《学生手册》的考试作以下说明：</w:t>
      </w:r>
    </w:p>
    <w:p w14:paraId="7DF49CD5">
      <w:pPr>
        <w:numPr>
          <w:ilvl w:val="0"/>
          <w:numId w:val="1"/>
        </w:numPr>
        <w:spacing w:line="360" w:lineRule="auto"/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考试重点范围：</w:t>
      </w:r>
    </w:p>
    <w:p w14:paraId="343FDE35">
      <w:pPr>
        <w:numPr>
          <w:ilvl w:val="0"/>
          <w:numId w:val="0"/>
        </w:numPr>
        <w:spacing w:line="360" w:lineRule="auto"/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《普通高等学校学生管理规定》、</w:t>
      </w:r>
    </w:p>
    <w:p w14:paraId="5C02106D">
      <w:pPr>
        <w:numPr>
          <w:ilvl w:val="0"/>
          <w:numId w:val="0"/>
        </w:numPr>
        <w:spacing w:line="360" w:lineRule="auto"/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《武汉工程大学邮电与信息工程学院学生管理规定》、</w:t>
      </w:r>
    </w:p>
    <w:p w14:paraId="52AD19B6">
      <w:pPr>
        <w:numPr>
          <w:ilvl w:val="0"/>
          <w:numId w:val="0"/>
        </w:numPr>
        <w:spacing w:line="360" w:lineRule="auto"/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《武汉工程大学邮电与信息工程学院学生安全管理规定（试行）》、</w:t>
      </w:r>
    </w:p>
    <w:p w14:paraId="2B82CAF6">
      <w:pPr>
        <w:numPr>
          <w:ilvl w:val="0"/>
          <w:numId w:val="0"/>
        </w:numPr>
        <w:spacing w:line="360" w:lineRule="auto"/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《武汉工程大学邮电与信息工程学院学生违纪处分办法》、</w:t>
      </w:r>
    </w:p>
    <w:p w14:paraId="7AB4946A">
      <w:pPr>
        <w:numPr>
          <w:ilvl w:val="0"/>
          <w:numId w:val="0"/>
        </w:numPr>
        <w:spacing w:line="360" w:lineRule="auto"/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《武汉工程大学邮电与信息工程学院学生请假管理办法》、</w:t>
      </w:r>
    </w:p>
    <w:p w14:paraId="49821C35">
      <w:pPr>
        <w:numPr>
          <w:ilvl w:val="0"/>
          <w:numId w:val="0"/>
        </w:numPr>
        <w:spacing w:line="360" w:lineRule="auto"/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《武汉工程大学邮电与信息工程学院国家奖学金、国家励志奖学金评审办法》、</w:t>
      </w:r>
    </w:p>
    <w:p w14:paraId="7F028558">
      <w:pPr>
        <w:numPr>
          <w:ilvl w:val="0"/>
          <w:numId w:val="0"/>
        </w:numPr>
        <w:spacing w:line="360" w:lineRule="auto"/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《武汉工程大学邮电与信息工程学院国家助学金管理办法》、</w:t>
      </w:r>
    </w:p>
    <w:p w14:paraId="239A1B79">
      <w:pPr>
        <w:numPr>
          <w:ilvl w:val="0"/>
          <w:numId w:val="0"/>
        </w:numPr>
        <w:spacing w:line="360" w:lineRule="auto"/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《武汉工程大学邮电与信息工程学院学生综合奖学金管理办法》、</w:t>
      </w:r>
    </w:p>
    <w:p w14:paraId="67642242">
      <w:pPr>
        <w:numPr>
          <w:ilvl w:val="0"/>
          <w:numId w:val="0"/>
        </w:numPr>
        <w:spacing w:line="360" w:lineRule="auto"/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《武汉工程大学邮电与信息工程学院学生注册管理办法》、</w:t>
      </w:r>
    </w:p>
    <w:p w14:paraId="179F2ECF">
      <w:pPr>
        <w:numPr>
          <w:ilvl w:val="0"/>
          <w:numId w:val="0"/>
        </w:numPr>
        <w:spacing w:line="360" w:lineRule="auto"/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《武汉工程大学邮电与信息工程学院课程考核管理规定》、</w:t>
      </w:r>
    </w:p>
    <w:p w14:paraId="45C05CA9">
      <w:pPr>
        <w:numPr>
          <w:ilvl w:val="0"/>
          <w:numId w:val="0"/>
        </w:numPr>
        <w:spacing w:line="360" w:lineRule="auto"/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《武汉工程大学邮电与信息工程学院课程重修管理规定》、</w:t>
      </w:r>
    </w:p>
    <w:p w14:paraId="489E606A">
      <w:pPr>
        <w:numPr>
          <w:ilvl w:val="0"/>
          <w:numId w:val="0"/>
        </w:numPr>
        <w:spacing w:line="360" w:lineRule="auto"/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《武汉工程大学邮电与信息工程学院考场管理规定》。</w:t>
      </w:r>
    </w:p>
    <w:p w14:paraId="3FA9208B">
      <w:pPr>
        <w:numPr>
          <w:ilvl w:val="0"/>
          <w:numId w:val="1"/>
        </w:numPr>
        <w:spacing w:line="360" w:lineRule="auto"/>
        <w:ind w:left="0" w:leftChars="0"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考试题型分值：</w:t>
      </w:r>
    </w:p>
    <w:p w14:paraId="5ED6C439">
      <w:pPr>
        <w:numPr>
          <w:ilvl w:val="0"/>
          <w:numId w:val="0"/>
        </w:numPr>
        <w:spacing w:line="360" w:lineRule="auto"/>
        <w:ind w:left="0" w:leftChars="0" w:firstLine="360" w:firstLineChars="15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以“正向引导、正面教育、重点突出”为原则出题，考题题型为四类，具体情况如下：</w:t>
      </w:r>
    </w:p>
    <w:p w14:paraId="1BD5CBDA">
      <w:pPr>
        <w:numPr>
          <w:ilvl w:val="0"/>
          <w:numId w:val="0"/>
        </w:numPr>
        <w:spacing w:line="360" w:lineRule="auto"/>
        <w:ind w:left="0" w:leftChars="0" w:firstLine="360" w:firstLineChars="15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填空题：15题，每空2分，共30分；</w:t>
      </w:r>
    </w:p>
    <w:p w14:paraId="2070C68A">
      <w:pPr>
        <w:numPr>
          <w:ilvl w:val="0"/>
          <w:numId w:val="0"/>
        </w:numPr>
        <w:spacing w:line="360" w:lineRule="auto"/>
        <w:ind w:left="0" w:leftChars="0" w:firstLine="360" w:firstLineChars="15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简答题：8题，每题5分，共40分；</w:t>
      </w:r>
    </w:p>
    <w:p w14:paraId="4BC1BDC9">
      <w:pPr>
        <w:numPr>
          <w:ilvl w:val="0"/>
          <w:numId w:val="0"/>
        </w:numPr>
        <w:spacing w:line="360" w:lineRule="auto"/>
        <w:ind w:left="0" w:leftChars="0" w:firstLine="360" w:firstLineChars="15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论述题：1题，每题10分，共10分。</w:t>
      </w:r>
    </w:p>
    <w:p w14:paraId="6E10D3A8">
      <w:pPr>
        <w:numPr>
          <w:ilvl w:val="0"/>
          <w:numId w:val="0"/>
        </w:numPr>
        <w:spacing w:line="360" w:lineRule="auto"/>
        <w:ind w:left="0" w:leftChars="0" w:firstLine="360" w:firstLineChars="15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案例分析：1题，每题20分，共20分。</w:t>
      </w:r>
    </w:p>
    <w:p w14:paraId="6B803EC6">
      <w:pPr>
        <w:numPr>
          <w:ilvl w:val="0"/>
          <w:numId w:val="0"/>
        </w:numPr>
        <w:spacing w:line="360" w:lineRule="auto"/>
        <w:ind w:left="0" w:leftChars="0" w:firstLine="360" w:firstLineChars="15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特此说明。</w:t>
      </w:r>
      <w:bookmarkStart w:id="0" w:name="_GoBack"/>
      <w:bookmarkEnd w:id="0"/>
    </w:p>
    <w:p w14:paraId="2E929E4B">
      <w:pPr>
        <w:numPr>
          <w:ilvl w:val="0"/>
          <w:numId w:val="0"/>
        </w:numPr>
        <w:spacing w:line="360" w:lineRule="auto"/>
        <w:ind w:left="0" w:leftChars="0" w:firstLine="360" w:firstLineChars="150"/>
        <w:jc w:val="righ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学生工作部</w:t>
      </w:r>
    </w:p>
    <w:p w14:paraId="20F2059F">
      <w:pPr>
        <w:numPr>
          <w:ilvl w:val="0"/>
          <w:numId w:val="0"/>
        </w:numPr>
        <w:spacing w:line="360" w:lineRule="auto"/>
        <w:ind w:left="0" w:leftChars="0" w:firstLine="360" w:firstLineChars="150"/>
        <w:jc w:val="right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2025年10月28日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242DA2B"/>
    <w:multiLevelType w:val="singleLevel"/>
    <w:tmpl w:val="F242DA2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624536"/>
    <w:rsid w:val="1EEE0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513</Words>
  <Characters>531</Characters>
  <Lines>0</Lines>
  <Paragraphs>0</Paragraphs>
  <TotalTime>0</TotalTime>
  <ScaleCrop>false</ScaleCrop>
  <LinksUpToDate>false</LinksUpToDate>
  <CharactersWithSpaces>534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2019-12-19T12:32:00Z</dcterms:created>
  <dc:creator>DELL</dc:creator>
  <cp:lastModifiedBy>田洋华</cp:lastModifiedBy>
  <cp:lastPrinted>2019-12-19T17:49:00Z</cp:lastPrinted>
  <dcterms:modified xsi:type="dcterms:W3CDTF">2025-10-28T10:02:32Z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eyJoZGlkIjoiYjgyOGQyODI3NTAyMDJjYmRjZmFkZWE1NDI5Y2Q4NDIiLCJ1c2VySWQiOiIyMzgyNjEwMDcifQ==</vt:lpwstr>
  </property>
  <property fmtid="{D5CDD505-2E9C-101B-9397-08002B2CF9AE}" pid="4" name="ICV">
    <vt:lpwstr>A277CCF58F8A28776592006978D7C9BD_33</vt:lpwstr>
  </property>
</Properties>
</file>