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附件2：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/>
          <w:b/>
          <w:bCs w:val="0"/>
          <w:color w:val="000000"/>
          <w:sz w:val="24"/>
          <w:szCs w:val="28"/>
        </w:rPr>
      </w:pPr>
      <w:r>
        <w:rPr>
          <w:rFonts w:hint="eastAsia" w:ascii="宋体" w:hAnsi="宋体"/>
          <w:b/>
          <w:bCs w:val="0"/>
          <w:color w:val="000000"/>
          <w:sz w:val="24"/>
          <w:szCs w:val="28"/>
        </w:rPr>
        <w:t>武汉工程大学邮电与信息工程学院学生走读安全保证书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/>
          <w:b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根据《武汉工程大学邮电与信息工程学院在校学生走读管理规定》，本人因特殊情况向学院申请走读，并向学院作如下保证：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一、本人因《武汉工程大学邮电与信息工程学院在校学生走读申请表》所述原因坚持走读，住宿地点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szCs w:val="28"/>
        </w:rPr>
        <w:t>，户主姓名：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8"/>
        </w:rPr>
        <w:t>，联系方式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二、本人保证住居地用电、用水、饮食、防火、防盗及人身等安全。在走读期间保证自己的人身安全及财产安全，如发生一切人身伤亡及财产损失，以及发生民事、刑事案件，由本人自负，与学校无关。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三、在走读期间保证定期向所在学院汇报个人情况，保持通讯联络畅通。如住所地址及联系方式发生变化随时告知</w:t>
      </w:r>
      <w:r>
        <w:rPr>
          <w:rFonts w:hint="eastAsia" w:ascii="宋体" w:hAnsi="宋体"/>
          <w:color w:val="000000"/>
          <w:sz w:val="24"/>
          <w:szCs w:val="28"/>
          <w:lang w:val="en-US" w:eastAsia="zh-Hans"/>
        </w:rPr>
        <w:t>二级学院</w:t>
      </w:r>
      <w:r>
        <w:rPr>
          <w:rFonts w:hint="default" w:ascii="宋体" w:hAnsi="宋体"/>
          <w:color w:val="000000"/>
          <w:sz w:val="24"/>
          <w:szCs w:val="28"/>
          <w:lang w:eastAsia="zh-Hans"/>
        </w:rPr>
        <w:t>（</w:t>
      </w:r>
      <w:r>
        <w:rPr>
          <w:rFonts w:hint="eastAsia" w:ascii="宋体" w:hAnsi="宋体"/>
          <w:color w:val="000000"/>
          <w:sz w:val="24"/>
          <w:szCs w:val="28"/>
          <w:lang w:val="en-US" w:eastAsia="zh-Hans"/>
        </w:rPr>
        <w:t>校区</w:t>
      </w:r>
      <w:r>
        <w:rPr>
          <w:rFonts w:hint="default" w:ascii="宋体" w:hAnsi="宋体"/>
          <w:color w:val="000000"/>
          <w:sz w:val="24"/>
          <w:szCs w:val="28"/>
          <w:lang w:eastAsia="zh-Hans"/>
        </w:rPr>
        <w:t>）</w:t>
      </w:r>
      <w:r>
        <w:rPr>
          <w:rFonts w:hint="eastAsia" w:ascii="宋体" w:hAnsi="宋体"/>
          <w:color w:val="000000"/>
          <w:sz w:val="24"/>
          <w:szCs w:val="28"/>
        </w:rPr>
        <w:t>及辅导员</w:t>
      </w:r>
      <w:r>
        <w:rPr>
          <w:rFonts w:hint="default" w:ascii="宋体" w:hAnsi="宋体"/>
          <w:color w:val="000000"/>
          <w:sz w:val="24"/>
          <w:szCs w:val="28"/>
        </w:rPr>
        <w:t>、</w:t>
      </w:r>
      <w:r>
        <w:rPr>
          <w:rFonts w:hint="eastAsia" w:ascii="宋体" w:hAnsi="宋体"/>
          <w:color w:val="000000"/>
          <w:sz w:val="24"/>
          <w:szCs w:val="28"/>
          <w:lang w:val="en-US" w:eastAsia="zh-Hans"/>
        </w:rPr>
        <w:t>班主任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8"/>
        </w:rPr>
        <w:t>。增强安全防范意识和自我保护意识。保证自觉遵守国家法律和法规，不做有违社会公德和学校声誉的事。家长随时了解在外住宿情况，切实履行教育与监督责任。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四、本人保证不会因走读耽误正常的教学活动及学校各项活动安排。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五、本人如有下列情况之一，愿意接受学校给予的相应纪律处分：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1.在走读期间有违法、违纪行为的；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2.提供虚假证明骗取走读的。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六、如遇国家有关规定发生变化或出现紧急状态等特殊情况，本人执行学校有关规定和要求，并承担由此引起的一切经济责任。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学生签名（指模）：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家长签名（指模）：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 xml:space="preserve">                                                  年    月    日</w:t>
      </w:r>
    </w:p>
    <w:p>
      <w:pPr>
        <w:spacing w:line="360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说明：《安全保证书》一式两份，一份二级学院（校区）留存，一份学生工作部留存。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B393"/>
    <w:rsid w:val="5FF184ED"/>
    <w:rsid w:val="BFD38D6B"/>
    <w:rsid w:val="F7EF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2025-05-07T03:11:00Z</dcterms:created>
  <dc:creator>啵啵崽</dc:creator>
  <cp:lastModifiedBy>啵啵崽</cp:lastModifiedBy>
  <dcterms:modified xsi:type="dcterms:W3CDTF">2025-05-06T14:57:22Z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3611693ABE11580DD87D196828F09D71_41</vt:lpwstr>
  </property>
</Properties>
</file>