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600"/>
        <w:rPr>
          <w:rFonts w:ascii="仿宋" w:hAnsi="仿宋" w:eastAsia="仿宋" w:cs="楷体_GB2312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《2018年第四届“长江学子”优秀大学毕业生评选推荐表》</w:t>
      </w: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创新类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spacing w:line="240" w:lineRule="exact"/>
        <w:jc w:val="center"/>
        <w:rPr>
          <w:rFonts w:ascii="宋体"/>
          <w:b/>
          <w:sz w:val="44"/>
          <w:szCs w:val="44"/>
        </w:rPr>
      </w:pPr>
    </w:p>
    <w:p>
      <w:pPr>
        <w:spacing w:afterLines="20"/>
        <w:rPr>
          <w:sz w:val="28"/>
          <w:szCs w:val="28"/>
        </w:rPr>
      </w:pPr>
      <w:r>
        <w:rPr>
          <w:rFonts w:hint="eastAsia"/>
          <w:sz w:val="28"/>
          <w:szCs w:val="28"/>
        </w:rPr>
        <w:t>推荐院校：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tbl>
      <w:tblPr>
        <w:tblStyle w:val="4"/>
        <w:tblW w:w="8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18"/>
        <w:gridCol w:w="425"/>
        <w:gridCol w:w="567"/>
        <w:gridCol w:w="567"/>
        <w:gridCol w:w="425"/>
        <w:gridCol w:w="993"/>
        <w:gridCol w:w="99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箱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个人简介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所获荣誉、奖励等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主要成果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、事迹</w:t>
            </w:r>
          </w:p>
        </w:tc>
        <w:tc>
          <w:tcPr>
            <w:tcW w:w="7355" w:type="dxa"/>
            <w:gridSpan w:val="8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学校推荐意见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（签章）</w:t>
            </w:r>
          </w:p>
        </w:tc>
        <w:tc>
          <w:tcPr>
            <w:tcW w:w="7355" w:type="dxa"/>
            <w:gridSpan w:val="8"/>
            <w:vAlign w:val="bottom"/>
          </w:tcPr>
          <w:p>
            <w:pPr>
              <w:spacing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“长江学子”评选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委员会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意见</w:t>
            </w:r>
          </w:p>
        </w:tc>
        <w:tc>
          <w:tcPr>
            <w:tcW w:w="7355" w:type="dxa"/>
            <w:gridSpan w:val="8"/>
            <w:vAlign w:val="bottom"/>
          </w:tcPr>
          <w:p>
            <w:pPr>
              <w:spacing w:afterLines="50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napToGrid w:val="0"/>
        <w:spacing w:line="20" w:lineRule="atLeast"/>
        <w:ind w:right="601"/>
        <w:rPr>
          <w:rFonts w:ascii="仿宋" w:hAnsi="仿宋" w:eastAsia="仿宋" w:cs="楷体_GB2312"/>
          <w:color w:val="000000"/>
          <w:sz w:val="32"/>
          <w:szCs w:val="32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《2018年第四届“长江学子”优秀大学毕业生评选推荐表》</w:t>
      </w: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创业类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spacing w:line="240" w:lineRule="exact"/>
        <w:jc w:val="center"/>
        <w:rPr>
          <w:rFonts w:ascii="宋体"/>
          <w:b/>
          <w:sz w:val="44"/>
          <w:szCs w:val="44"/>
        </w:rPr>
      </w:pPr>
    </w:p>
    <w:p>
      <w:pPr>
        <w:spacing w:afterLines="20"/>
        <w:rPr>
          <w:sz w:val="28"/>
          <w:szCs w:val="28"/>
        </w:rPr>
      </w:pPr>
      <w:r>
        <w:rPr>
          <w:rFonts w:hint="eastAsia"/>
          <w:sz w:val="28"/>
          <w:szCs w:val="28"/>
        </w:rPr>
        <w:t>推荐院校：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tbl>
      <w:tblPr>
        <w:tblStyle w:val="4"/>
        <w:tblW w:w="8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18"/>
        <w:gridCol w:w="992"/>
        <w:gridCol w:w="567"/>
        <w:gridCol w:w="425"/>
        <w:gridCol w:w="993"/>
        <w:gridCol w:w="99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箱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个人简介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所获荣誉、奖励、创业资助等</w:t>
            </w:r>
          </w:p>
        </w:tc>
        <w:tc>
          <w:tcPr>
            <w:tcW w:w="7355" w:type="dxa"/>
            <w:gridSpan w:val="7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主要事迹</w:t>
            </w:r>
          </w:p>
        </w:tc>
        <w:tc>
          <w:tcPr>
            <w:tcW w:w="7355" w:type="dxa"/>
            <w:gridSpan w:val="7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学校推荐意见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（签章）</w:t>
            </w:r>
          </w:p>
        </w:tc>
        <w:tc>
          <w:tcPr>
            <w:tcW w:w="7355" w:type="dxa"/>
            <w:gridSpan w:val="7"/>
            <w:vAlign w:val="bottom"/>
          </w:tcPr>
          <w:p>
            <w:pPr>
              <w:spacing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电话：</w:t>
            </w: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“长江学子”评选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委员会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意见</w:t>
            </w:r>
          </w:p>
        </w:tc>
        <w:tc>
          <w:tcPr>
            <w:tcW w:w="7355" w:type="dxa"/>
            <w:gridSpan w:val="7"/>
            <w:vAlign w:val="bottom"/>
          </w:tcPr>
          <w:p>
            <w:pPr>
              <w:spacing w:afterLines="50"/>
              <w:jc w:val="center"/>
              <w:rPr>
                <w:b/>
                <w:bCs/>
                <w:sz w:val="24"/>
              </w:rPr>
            </w:pPr>
          </w:p>
        </w:tc>
      </w:tr>
    </w:tbl>
    <w:p/>
    <w:p>
      <w:pPr>
        <w:ind w:left="1124" w:hanging="1120" w:hangingChars="40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83847"/>
    <w:rsid w:val="175E5CE6"/>
    <w:rsid w:val="20C53392"/>
    <w:rsid w:val="2E583847"/>
    <w:rsid w:val="3690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2018-06-20T01:26:00Z</dcterms:created>
  <dc:creator>Amy1426811133</dc:creator>
  <cp:lastModifiedBy>Amy1426811133</cp:lastModifiedBy>
  <dcterms:modified xsi:type="dcterms:W3CDTF">2018-06-20T02:33:57Z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