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jc w:val="center"/>
        <w:rPr>
          <w:rFonts w:hint="eastAsia" w:ascii="方正小标宋简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2"/>
        </w:rPr>
        <w:t>安全稳定隐患</w:t>
      </w:r>
      <w:r>
        <w:rPr>
          <w:rFonts w:hint="eastAsia" w:ascii="方正小标宋简体" w:eastAsia="方正小标宋简体"/>
          <w:sz w:val="36"/>
          <w:szCs w:val="32"/>
          <w:lang w:eastAsia="zh-CN"/>
        </w:rPr>
        <w:t>周报</w:t>
      </w:r>
      <w:r>
        <w:rPr>
          <w:rFonts w:hint="eastAsia" w:ascii="方正小标宋简体" w:eastAsia="方正小标宋简体"/>
          <w:sz w:val="36"/>
          <w:szCs w:val="32"/>
        </w:rPr>
        <w:t>表</w:t>
      </w:r>
    </w:p>
    <w:bookmarkEnd w:id="0"/>
    <w:p>
      <w:pPr>
        <w:jc w:val="left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填报人：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小标宋简体" w:eastAsia="方正小标宋简体"/>
          <w:sz w:val="28"/>
          <w:szCs w:val="28"/>
          <w:u w:val="none"/>
          <w:lang w:val="en-US" w:eastAsia="zh-CN"/>
        </w:rPr>
        <w:t xml:space="preserve">                      日期：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6"/>
        <w:tblW w:w="87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256"/>
        <w:gridCol w:w="46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2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安全稳定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事件类型</w:t>
            </w:r>
          </w:p>
        </w:tc>
        <w:tc>
          <w:tcPr>
            <w:tcW w:w="4666" w:type="dxa"/>
            <w:tcBorders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存在问题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2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校外租房、夜不归宿</w:t>
            </w:r>
          </w:p>
        </w:tc>
        <w:tc>
          <w:tcPr>
            <w:tcW w:w="46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2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大功率电器、蚊香等火灾隐患</w:t>
            </w:r>
          </w:p>
        </w:tc>
        <w:tc>
          <w:tcPr>
            <w:tcW w:w="46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2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心理问题</w:t>
            </w:r>
          </w:p>
        </w:tc>
        <w:tc>
          <w:tcPr>
            <w:tcW w:w="46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2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打架斗殴</w:t>
            </w:r>
          </w:p>
        </w:tc>
        <w:tc>
          <w:tcPr>
            <w:tcW w:w="46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2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校园贷</w:t>
            </w:r>
          </w:p>
        </w:tc>
        <w:tc>
          <w:tcPr>
            <w:tcW w:w="46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2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网络言论</w:t>
            </w:r>
          </w:p>
        </w:tc>
        <w:tc>
          <w:tcPr>
            <w:tcW w:w="46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2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校外集体活动</w:t>
            </w:r>
          </w:p>
        </w:tc>
        <w:tc>
          <w:tcPr>
            <w:tcW w:w="46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2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毕业生管理</w:t>
            </w:r>
          </w:p>
        </w:tc>
        <w:tc>
          <w:tcPr>
            <w:tcW w:w="46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备注：每一项内容需有文字描述，包括涉及到的人员数、日期等。如没有则填无，每周五下午5点前反馈给865520751@qq.com，电话87195156。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DD"/>
    <w:rsid w:val="001B7D80"/>
    <w:rsid w:val="003E11B8"/>
    <w:rsid w:val="008F42DD"/>
    <w:rsid w:val="00925F11"/>
    <w:rsid w:val="00C218D1"/>
    <w:rsid w:val="0C52151D"/>
    <w:rsid w:val="201D08D5"/>
    <w:rsid w:val="2CA61172"/>
    <w:rsid w:val="2CC4247E"/>
    <w:rsid w:val="2D53430A"/>
    <w:rsid w:val="30933C0A"/>
    <w:rsid w:val="68721FD9"/>
    <w:rsid w:val="76B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75</Words>
  <Characters>434</Characters>
  <Lines>3</Lines>
  <Paragraphs>1</Paragraphs>
  <ScaleCrop>false</ScaleCrop>
  <LinksUpToDate>false</LinksUpToDate>
  <CharactersWithSpaces>508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2018-04-26T02:17:00Z</dcterms:created>
  <dc:creator>高建华</dc:creator>
  <cp:lastModifiedBy>断目</cp:lastModifiedBy>
  <cp:lastPrinted>2018-04-27T09:13:06Z</cp:lastPrinted>
  <dcterms:modified xsi:type="dcterms:W3CDTF">2018-04-27T09:15:49Z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